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834" w:rsidRDefault="00F80834" w:rsidP="00F80834">
      <w:bookmarkStart w:id="0" w:name="_GoBack"/>
      <w:bookmarkEnd w:id="0"/>
      <w:r>
        <w:rPr>
          <w:noProof/>
        </w:rPr>
        <w:drawing>
          <wp:anchor distT="0" distB="0" distL="114300" distR="114300" simplePos="0" relativeHeight="251658240" behindDoc="0" locked="0" layoutInCell="1" allowOverlap="1" wp14:anchorId="35C563F1" wp14:editId="7097E492">
            <wp:simplePos x="0" y="0"/>
            <wp:positionH relativeFrom="margin">
              <wp:posOffset>457200</wp:posOffset>
            </wp:positionH>
            <wp:positionV relativeFrom="margin">
              <wp:posOffset>-133350</wp:posOffset>
            </wp:positionV>
            <wp:extent cx="5943600" cy="1318260"/>
            <wp:effectExtent l="0" t="0" r="0" b="0"/>
            <wp:wrapSquare wrapText="bothSides"/>
            <wp:docPr id="9" name="ROE Letterhead hearder.jpg" descr="/Volumes/Customer Files/Customer Files/R/Regional Office of Education/Stationary/ROE Letterhead hea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E Letterhead hearder.jpg"/>
                    <pic:cNvPicPr/>
                  </pic:nvPicPr>
                  <pic:blipFill>
                    <a:blip r:embed="rId4" r:link="rId5" cstate="print">
                      <a:extLst>
                        <a:ext uri="{28A0092B-C50C-407E-A947-70E740481C1C}">
                          <a14:useLocalDpi xmlns:a14="http://schemas.microsoft.com/office/drawing/2010/main" val="0"/>
                        </a:ext>
                      </a:extLst>
                    </a:blip>
                    <a:stretch>
                      <a:fillRect/>
                    </a:stretch>
                  </pic:blipFill>
                  <pic:spPr>
                    <a:xfrm>
                      <a:off x="0" y="0"/>
                      <a:ext cx="5943600" cy="1318260"/>
                    </a:xfrm>
                    <a:prstGeom prst="rect">
                      <a:avLst/>
                    </a:prstGeom>
                  </pic:spPr>
                </pic:pic>
              </a:graphicData>
            </a:graphic>
            <wp14:sizeRelH relativeFrom="page">
              <wp14:pctWidth>0</wp14:pctWidth>
            </wp14:sizeRelH>
            <wp14:sizeRelV relativeFrom="page">
              <wp14:pctHeight>0</wp14:pctHeight>
            </wp14:sizeRelV>
          </wp:anchor>
        </w:drawing>
      </w:r>
    </w:p>
    <w:p w:rsidR="00E8390E" w:rsidRDefault="00E8390E" w:rsidP="00F80834"/>
    <w:p w:rsidR="00F80834" w:rsidRDefault="00F80834" w:rsidP="00F80834"/>
    <w:p w:rsidR="00F80834" w:rsidRDefault="00F80834" w:rsidP="00F80834"/>
    <w:p w:rsidR="00F80834" w:rsidRDefault="00F80834" w:rsidP="00F80834">
      <w:pPr>
        <w:spacing w:after="0"/>
        <w:rPr>
          <w:rFonts w:ascii="Georgia" w:hAnsi="Georgia"/>
          <w:b/>
          <w:sz w:val="32"/>
          <w:szCs w:val="32"/>
        </w:rPr>
      </w:pPr>
    </w:p>
    <w:p w:rsidR="00F80834" w:rsidRPr="00F80834" w:rsidRDefault="00F80834" w:rsidP="00F80834">
      <w:pPr>
        <w:spacing w:after="0"/>
        <w:rPr>
          <w:rFonts w:ascii="Georgia" w:hAnsi="Georgia"/>
          <w:b/>
          <w:sz w:val="32"/>
          <w:szCs w:val="32"/>
          <w:u w:val="single"/>
        </w:rPr>
      </w:pPr>
      <w:r w:rsidRPr="00F80834">
        <w:rPr>
          <w:rFonts w:ascii="Georgia" w:hAnsi="Georgia"/>
          <w:b/>
          <w:sz w:val="32"/>
          <w:szCs w:val="32"/>
        </w:rPr>
        <w:t>NAVIGATING YOUR WAY THROUGH EMPLOYEE ACCESS</w:t>
      </w:r>
    </w:p>
    <w:p w:rsidR="00F80834" w:rsidRDefault="00F80834" w:rsidP="00F80834">
      <w:pPr>
        <w:spacing w:after="0"/>
        <w:rPr>
          <w:sz w:val="24"/>
          <w:szCs w:val="24"/>
        </w:rPr>
      </w:pPr>
      <w:r>
        <w:rPr>
          <w:sz w:val="24"/>
          <w:szCs w:val="24"/>
        </w:rPr>
        <w:t xml:space="preserve">Employees may view additional tabs based upon the rights given to that employee.   </w:t>
      </w:r>
    </w:p>
    <w:p w:rsidR="00F80834" w:rsidRPr="00F80834" w:rsidRDefault="00F80834" w:rsidP="00F80834">
      <w:pPr>
        <w:spacing w:after="0"/>
        <w:rPr>
          <w:rFonts w:ascii="Georgia" w:hAnsi="Georgia"/>
          <w:sz w:val="24"/>
          <w:szCs w:val="24"/>
        </w:rPr>
      </w:pPr>
    </w:p>
    <w:p w:rsidR="00F80834" w:rsidRPr="00F80834" w:rsidRDefault="00F80834" w:rsidP="00F80834">
      <w:pPr>
        <w:spacing w:after="0"/>
        <w:rPr>
          <w:rFonts w:ascii="Georgia" w:hAnsi="Georgia"/>
          <w:b/>
          <w:sz w:val="24"/>
          <w:szCs w:val="24"/>
        </w:rPr>
      </w:pPr>
      <w:r w:rsidRPr="00F80834">
        <w:rPr>
          <w:rFonts w:ascii="Georgia" w:hAnsi="Georgia"/>
          <w:b/>
          <w:sz w:val="24"/>
          <w:szCs w:val="24"/>
        </w:rPr>
        <w:t>Employee Information</w:t>
      </w:r>
    </w:p>
    <w:p w:rsidR="00F80834" w:rsidRDefault="00F80834" w:rsidP="00F80834">
      <w:pPr>
        <w:spacing w:after="0"/>
        <w:rPr>
          <w:b/>
          <w:sz w:val="24"/>
          <w:szCs w:val="24"/>
        </w:rPr>
      </w:pPr>
    </w:p>
    <w:p w:rsidR="00F80834" w:rsidRDefault="00F80834" w:rsidP="00F80834">
      <w:pPr>
        <w:spacing w:after="0"/>
        <w:rPr>
          <w:sz w:val="24"/>
          <w:szCs w:val="24"/>
        </w:rPr>
      </w:pPr>
      <w:r>
        <w:rPr>
          <w:sz w:val="24"/>
          <w:szCs w:val="24"/>
        </w:rPr>
        <w:t xml:space="preserve">Here employees will be able to view their personal information including, but not limited to, name, address, phone, emergency contacts, payroll and accounts payable check history, W2 history, W4 status, and direct deposit information.  Employees will have the ability to request changes to such personal information including address, phone, email, emergency contact.      </w:t>
      </w:r>
    </w:p>
    <w:p w:rsidR="00F80834" w:rsidRDefault="00F80834" w:rsidP="00F80834">
      <w:pPr>
        <w:spacing w:after="0"/>
        <w:rPr>
          <w:sz w:val="24"/>
          <w:szCs w:val="24"/>
        </w:rPr>
      </w:pPr>
      <w:r>
        <w:rPr>
          <w:noProof/>
        </w:rPr>
        <w:drawing>
          <wp:anchor distT="0" distB="0" distL="114300" distR="114300" simplePos="0" relativeHeight="251660288" behindDoc="0" locked="0" layoutInCell="1" allowOverlap="1" wp14:anchorId="6DACB938" wp14:editId="164A8791">
            <wp:simplePos x="0" y="0"/>
            <wp:positionH relativeFrom="column">
              <wp:posOffset>-4445</wp:posOffset>
            </wp:positionH>
            <wp:positionV relativeFrom="paragraph">
              <wp:posOffset>156845</wp:posOffset>
            </wp:positionV>
            <wp:extent cx="5915025" cy="3681730"/>
            <wp:effectExtent l="0" t="0" r="0" b="0"/>
            <wp:wrapThrough wrapText="bothSides">
              <wp:wrapPolygon edited="0">
                <wp:start x="0" y="0"/>
                <wp:lineTo x="0" y="21458"/>
                <wp:lineTo x="21565" y="21458"/>
                <wp:lineTo x="2156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5915025" cy="3681730"/>
                    </a:xfrm>
                    <a:prstGeom prst="rect">
                      <a:avLst/>
                    </a:prstGeom>
                  </pic:spPr>
                </pic:pic>
              </a:graphicData>
            </a:graphic>
            <wp14:sizeRelH relativeFrom="margin">
              <wp14:pctWidth>0</wp14:pctWidth>
            </wp14:sizeRelH>
          </wp:anchor>
        </w:drawing>
      </w:r>
    </w:p>
    <w:p w:rsidR="00F80834" w:rsidRPr="0086699F" w:rsidRDefault="00F80834" w:rsidP="00F80834">
      <w:pPr>
        <w:spacing w:after="0"/>
        <w:rPr>
          <w:sz w:val="24"/>
          <w:szCs w:val="24"/>
        </w:rPr>
      </w:pPr>
    </w:p>
    <w:p w:rsidR="00F80834" w:rsidRDefault="00F80834" w:rsidP="00F80834">
      <w:pPr>
        <w:spacing w:after="0"/>
        <w:rPr>
          <w:sz w:val="24"/>
          <w:szCs w:val="24"/>
        </w:rPr>
      </w:pPr>
    </w:p>
    <w:p w:rsidR="00F80834" w:rsidRDefault="00F80834" w:rsidP="00F80834">
      <w:pPr>
        <w:pStyle w:val="ListParagraph"/>
        <w:spacing w:after="0"/>
        <w:ind w:left="360"/>
        <w:rPr>
          <w:rFonts w:asciiTheme="minorHAnsi" w:hAnsiTheme="minorHAnsi"/>
          <w:i/>
          <w:sz w:val="24"/>
          <w:szCs w:val="24"/>
        </w:rPr>
      </w:pPr>
    </w:p>
    <w:p w:rsidR="00F80834" w:rsidRDefault="00F80834" w:rsidP="00F80834">
      <w:pPr>
        <w:pStyle w:val="ListParagraph"/>
        <w:spacing w:after="0"/>
        <w:ind w:left="360"/>
        <w:rPr>
          <w:rFonts w:asciiTheme="minorHAnsi" w:hAnsiTheme="minorHAnsi"/>
          <w:i/>
          <w:sz w:val="24"/>
          <w:szCs w:val="24"/>
        </w:rPr>
      </w:pPr>
    </w:p>
    <w:p w:rsidR="00F80834" w:rsidRDefault="00F80834" w:rsidP="00F80834">
      <w:pPr>
        <w:pStyle w:val="ListParagraph"/>
        <w:spacing w:after="0"/>
        <w:ind w:left="360"/>
        <w:rPr>
          <w:rFonts w:asciiTheme="minorHAnsi" w:hAnsiTheme="minorHAnsi"/>
          <w:i/>
          <w:sz w:val="24"/>
          <w:szCs w:val="24"/>
        </w:rPr>
      </w:pPr>
    </w:p>
    <w:p w:rsidR="00F80834" w:rsidRDefault="00F80834" w:rsidP="00F80834">
      <w:pPr>
        <w:pStyle w:val="ListParagraph"/>
        <w:spacing w:after="0"/>
        <w:ind w:left="360"/>
        <w:rPr>
          <w:rFonts w:asciiTheme="minorHAnsi" w:hAnsiTheme="minorHAnsi"/>
          <w:i/>
          <w:sz w:val="24"/>
          <w:szCs w:val="24"/>
        </w:rPr>
      </w:pPr>
    </w:p>
    <w:p w:rsidR="00F80834" w:rsidRDefault="00F80834" w:rsidP="00F80834">
      <w:pPr>
        <w:pStyle w:val="ListParagraph"/>
        <w:spacing w:after="0"/>
        <w:ind w:left="360"/>
        <w:rPr>
          <w:rFonts w:asciiTheme="minorHAnsi" w:hAnsiTheme="minorHAnsi"/>
          <w:i/>
          <w:sz w:val="24"/>
          <w:szCs w:val="24"/>
        </w:rPr>
      </w:pPr>
    </w:p>
    <w:p w:rsidR="00F80834" w:rsidRDefault="00F80834" w:rsidP="00F80834">
      <w:pPr>
        <w:pStyle w:val="ListParagraph"/>
        <w:spacing w:after="0"/>
        <w:ind w:left="360"/>
        <w:rPr>
          <w:rFonts w:asciiTheme="minorHAnsi" w:hAnsiTheme="minorHAnsi"/>
          <w:i/>
          <w:sz w:val="24"/>
          <w:szCs w:val="24"/>
        </w:rPr>
      </w:pPr>
    </w:p>
    <w:p w:rsidR="00F80834" w:rsidRDefault="00F80834" w:rsidP="00F80834">
      <w:pPr>
        <w:pStyle w:val="ListParagraph"/>
        <w:spacing w:after="0"/>
        <w:ind w:left="360"/>
        <w:rPr>
          <w:rFonts w:asciiTheme="minorHAnsi" w:hAnsiTheme="minorHAnsi"/>
          <w:i/>
          <w:sz w:val="24"/>
          <w:szCs w:val="24"/>
        </w:rPr>
      </w:pPr>
    </w:p>
    <w:p w:rsidR="00F80834" w:rsidRDefault="00F80834" w:rsidP="00F80834">
      <w:pPr>
        <w:pStyle w:val="ListParagraph"/>
        <w:spacing w:after="0"/>
        <w:ind w:left="360"/>
        <w:rPr>
          <w:rFonts w:asciiTheme="minorHAnsi" w:hAnsiTheme="minorHAnsi"/>
          <w:i/>
          <w:sz w:val="24"/>
          <w:szCs w:val="24"/>
        </w:rPr>
      </w:pPr>
    </w:p>
    <w:p w:rsidR="00F80834" w:rsidRDefault="00F80834" w:rsidP="00F80834">
      <w:pPr>
        <w:pStyle w:val="ListParagraph"/>
        <w:spacing w:after="0"/>
        <w:ind w:left="360"/>
        <w:rPr>
          <w:rFonts w:asciiTheme="minorHAnsi" w:hAnsiTheme="minorHAnsi"/>
          <w:i/>
          <w:sz w:val="24"/>
          <w:szCs w:val="24"/>
        </w:rPr>
      </w:pPr>
    </w:p>
    <w:p w:rsidR="00F80834" w:rsidRDefault="00F80834" w:rsidP="00F80834">
      <w:pPr>
        <w:pStyle w:val="ListParagraph"/>
        <w:spacing w:after="0"/>
        <w:ind w:left="360"/>
        <w:rPr>
          <w:rFonts w:asciiTheme="minorHAnsi" w:hAnsiTheme="minorHAnsi"/>
          <w:i/>
          <w:sz w:val="24"/>
          <w:szCs w:val="24"/>
        </w:rPr>
      </w:pPr>
    </w:p>
    <w:p w:rsidR="00F80834" w:rsidRDefault="00F80834" w:rsidP="00F80834">
      <w:pPr>
        <w:pStyle w:val="ListParagraph"/>
        <w:spacing w:after="0"/>
        <w:ind w:left="360"/>
        <w:rPr>
          <w:rFonts w:asciiTheme="minorHAnsi" w:hAnsiTheme="minorHAnsi"/>
          <w:i/>
          <w:sz w:val="24"/>
          <w:szCs w:val="24"/>
        </w:rPr>
      </w:pPr>
    </w:p>
    <w:p w:rsidR="00F80834" w:rsidRDefault="00F80834" w:rsidP="00F80834">
      <w:pPr>
        <w:pStyle w:val="ListParagraph"/>
        <w:spacing w:after="0"/>
        <w:ind w:left="360"/>
        <w:rPr>
          <w:rFonts w:asciiTheme="minorHAnsi" w:hAnsiTheme="minorHAnsi"/>
          <w:i/>
          <w:sz w:val="24"/>
          <w:szCs w:val="24"/>
        </w:rPr>
      </w:pPr>
    </w:p>
    <w:p w:rsidR="00F80834" w:rsidRDefault="00F80834" w:rsidP="00F80834">
      <w:pPr>
        <w:pStyle w:val="ListParagraph"/>
        <w:spacing w:after="0"/>
        <w:ind w:left="360"/>
        <w:rPr>
          <w:rFonts w:asciiTheme="minorHAnsi" w:hAnsiTheme="minorHAnsi"/>
          <w:i/>
          <w:sz w:val="24"/>
          <w:szCs w:val="24"/>
        </w:rPr>
      </w:pPr>
    </w:p>
    <w:p w:rsidR="00F80834" w:rsidRDefault="00F80834" w:rsidP="00F80834">
      <w:pPr>
        <w:pStyle w:val="ListParagraph"/>
        <w:spacing w:after="0"/>
        <w:ind w:left="360"/>
        <w:rPr>
          <w:rFonts w:asciiTheme="minorHAnsi" w:hAnsiTheme="minorHAnsi"/>
          <w:i/>
          <w:sz w:val="24"/>
          <w:szCs w:val="24"/>
        </w:rPr>
      </w:pPr>
    </w:p>
    <w:p w:rsidR="00F80834" w:rsidRDefault="00F80834" w:rsidP="00F80834">
      <w:pPr>
        <w:pStyle w:val="ListParagraph"/>
        <w:spacing w:after="0"/>
        <w:ind w:left="360"/>
        <w:rPr>
          <w:rFonts w:asciiTheme="minorHAnsi" w:hAnsiTheme="minorHAnsi"/>
          <w:i/>
          <w:sz w:val="24"/>
          <w:szCs w:val="24"/>
        </w:rPr>
      </w:pPr>
    </w:p>
    <w:p w:rsidR="00F80834" w:rsidRDefault="00F80834" w:rsidP="00F80834">
      <w:pPr>
        <w:pStyle w:val="ListParagraph"/>
        <w:spacing w:after="0"/>
        <w:ind w:left="360"/>
        <w:rPr>
          <w:rFonts w:asciiTheme="minorHAnsi" w:hAnsiTheme="minorHAnsi"/>
          <w:i/>
          <w:sz w:val="24"/>
          <w:szCs w:val="24"/>
        </w:rPr>
      </w:pPr>
    </w:p>
    <w:p w:rsidR="00F80834" w:rsidRDefault="00F80834" w:rsidP="00F80834">
      <w:pPr>
        <w:pStyle w:val="ListParagraph"/>
        <w:spacing w:after="0"/>
        <w:ind w:left="360"/>
        <w:rPr>
          <w:rFonts w:asciiTheme="minorHAnsi" w:hAnsiTheme="minorHAnsi"/>
          <w:i/>
          <w:sz w:val="24"/>
          <w:szCs w:val="24"/>
        </w:rPr>
      </w:pPr>
    </w:p>
    <w:p w:rsidR="00F80834" w:rsidRDefault="00F80834" w:rsidP="00F80834">
      <w:pPr>
        <w:pStyle w:val="ListParagraph"/>
        <w:spacing w:after="0"/>
        <w:ind w:left="360"/>
        <w:rPr>
          <w:rFonts w:asciiTheme="minorHAnsi" w:hAnsiTheme="minorHAnsi"/>
          <w:i/>
          <w:sz w:val="24"/>
          <w:szCs w:val="24"/>
        </w:rPr>
      </w:pPr>
    </w:p>
    <w:p w:rsidR="00F80834" w:rsidRDefault="00F80834" w:rsidP="00F80834">
      <w:pPr>
        <w:spacing w:after="0"/>
        <w:rPr>
          <w:i/>
          <w:sz w:val="24"/>
          <w:szCs w:val="24"/>
        </w:rPr>
      </w:pPr>
      <w:r>
        <w:rPr>
          <w:i/>
          <w:sz w:val="24"/>
          <w:szCs w:val="24"/>
        </w:rPr>
        <w:t>*</w:t>
      </w:r>
      <w:r w:rsidRPr="007E291F">
        <w:rPr>
          <w:i/>
          <w:sz w:val="24"/>
          <w:szCs w:val="24"/>
        </w:rPr>
        <w:t xml:space="preserve">Please Note that all fields will not be used by the ROE.  </w:t>
      </w:r>
    </w:p>
    <w:p w:rsidR="00F80834" w:rsidRDefault="00F80834" w:rsidP="00F80834">
      <w:pPr>
        <w:spacing w:after="0"/>
        <w:rPr>
          <w:i/>
          <w:sz w:val="24"/>
          <w:szCs w:val="24"/>
        </w:rPr>
      </w:pPr>
    </w:p>
    <w:p w:rsidR="00F80834" w:rsidRDefault="00F80834" w:rsidP="00F80834">
      <w:pPr>
        <w:spacing w:after="0"/>
        <w:rPr>
          <w:i/>
          <w:sz w:val="24"/>
          <w:szCs w:val="24"/>
        </w:rPr>
      </w:pPr>
    </w:p>
    <w:p w:rsidR="00F80834" w:rsidRDefault="00F80834" w:rsidP="00F80834">
      <w:pPr>
        <w:spacing w:after="0"/>
        <w:rPr>
          <w:i/>
          <w:sz w:val="24"/>
          <w:szCs w:val="24"/>
        </w:rPr>
      </w:pPr>
    </w:p>
    <w:p w:rsidR="00F80834" w:rsidRDefault="00F80834" w:rsidP="00F80834">
      <w:pPr>
        <w:spacing w:after="0"/>
        <w:rPr>
          <w:i/>
          <w:sz w:val="24"/>
          <w:szCs w:val="24"/>
        </w:rPr>
      </w:pPr>
    </w:p>
    <w:p w:rsidR="00F80834" w:rsidRDefault="00F80834" w:rsidP="00F80834">
      <w:pPr>
        <w:spacing w:after="0"/>
        <w:rPr>
          <w:i/>
          <w:sz w:val="24"/>
          <w:szCs w:val="24"/>
        </w:rPr>
      </w:pPr>
    </w:p>
    <w:p w:rsidR="00F80834" w:rsidRDefault="00F80834" w:rsidP="00F80834">
      <w:pPr>
        <w:spacing w:after="0"/>
        <w:rPr>
          <w:i/>
          <w:sz w:val="24"/>
          <w:szCs w:val="24"/>
        </w:rPr>
      </w:pPr>
    </w:p>
    <w:p w:rsidR="00F80834" w:rsidRDefault="00F80834" w:rsidP="00F80834">
      <w:pPr>
        <w:spacing w:after="0"/>
        <w:rPr>
          <w:i/>
          <w:sz w:val="24"/>
          <w:szCs w:val="24"/>
        </w:rPr>
      </w:pPr>
    </w:p>
    <w:p w:rsidR="00F80834" w:rsidRDefault="00F80834" w:rsidP="00F80834">
      <w:pPr>
        <w:spacing w:after="0"/>
        <w:rPr>
          <w:i/>
          <w:sz w:val="24"/>
          <w:szCs w:val="24"/>
        </w:rPr>
      </w:pPr>
    </w:p>
    <w:p w:rsidR="00F80834" w:rsidRDefault="00F80834" w:rsidP="00F80834">
      <w:pPr>
        <w:spacing w:after="0"/>
        <w:rPr>
          <w:i/>
          <w:sz w:val="24"/>
          <w:szCs w:val="24"/>
        </w:rPr>
      </w:pPr>
    </w:p>
    <w:p w:rsidR="00F80834" w:rsidRPr="00F80834" w:rsidRDefault="00F80834" w:rsidP="00F80834">
      <w:pPr>
        <w:spacing w:after="0"/>
        <w:rPr>
          <w:rFonts w:ascii="Georgia" w:hAnsi="Georgia"/>
          <w:i/>
          <w:sz w:val="24"/>
          <w:szCs w:val="24"/>
        </w:rPr>
      </w:pPr>
      <w:r w:rsidRPr="00F80834">
        <w:rPr>
          <w:rFonts w:ascii="Georgia" w:hAnsi="Georgia"/>
          <w:b/>
          <w:sz w:val="24"/>
          <w:szCs w:val="24"/>
        </w:rPr>
        <w:t>Time Off</w:t>
      </w:r>
    </w:p>
    <w:p w:rsidR="00F80834" w:rsidRDefault="00F80834" w:rsidP="00F80834">
      <w:pPr>
        <w:spacing w:after="0"/>
        <w:rPr>
          <w:sz w:val="24"/>
          <w:szCs w:val="24"/>
        </w:rPr>
      </w:pPr>
    </w:p>
    <w:p w:rsidR="00F80834" w:rsidRDefault="00F80834" w:rsidP="00F80834">
      <w:pPr>
        <w:spacing w:after="0"/>
        <w:rPr>
          <w:sz w:val="24"/>
          <w:szCs w:val="24"/>
        </w:rPr>
      </w:pPr>
      <w:r>
        <w:rPr>
          <w:sz w:val="24"/>
          <w:szCs w:val="24"/>
        </w:rPr>
        <w:t xml:space="preserve">The Time </w:t>
      </w:r>
      <w:proofErr w:type="gramStart"/>
      <w:r>
        <w:rPr>
          <w:sz w:val="24"/>
          <w:szCs w:val="24"/>
        </w:rPr>
        <w:t>Off</w:t>
      </w:r>
      <w:proofErr w:type="gramEnd"/>
      <w:r>
        <w:rPr>
          <w:sz w:val="24"/>
          <w:szCs w:val="24"/>
        </w:rPr>
        <w:t xml:space="preserve"> Module is used for tracking all days off employee’s receive based on their employment status.  </w:t>
      </w:r>
    </w:p>
    <w:p w:rsidR="00F80834" w:rsidRDefault="00F80834" w:rsidP="00F80834">
      <w:pPr>
        <w:spacing w:after="0"/>
        <w:rPr>
          <w:sz w:val="24"/>
          <w:szCs w:val="24"/>
        </w:rPr>
      </w:pPr>
    </w:p>
    <w:p w:rsidR="00F80834" w:rsidRDefault="00F80834" w:rsidP="00F80834">
      <w:pPr>
        <w:spacing w:after="0"/>
        <w:rPr>
          <w:sz w:val="24"/>
          <w:szCs w:val="24"/>
        </w:rPr>
      </w:pPr>
      <w:r>
        <w:rPr>
          <w:noProof/>
        </w:rPr>
        <w:drawing>
          <wp:anchor distT="0" distB="0" distL="114300" distR="114300" simplePos="0" relativeHeight="251662336" behindDoc="1" locked="0" layoutInCell="1" allowOverlap="1" wp14:anchorId="480AADDC" wp14:editId="5CBCBF5D">
            <wp:simplePos x="0" y="0"/>
            <wp:positionH relativeFrom="column">
              <wp:posOffset>1329690</wp:posOffset>
            </wp:positionH>
            <wp:positionV relativeFrom="paragraph">
              <wp:posOffset>455930</wp:posOffset>
            </wp:positionV>
            <wp:extent cx="5229225" cy="299085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29225" cy="2990850"/>
                    </a:xfrm>
                    <a:prstGeom prst="rect">
                      <a:avLst/>
                    </a:prstGeom>
                  </pic:spPr>
                </pic:pic>
              </a:graphicData>
            </a:graphic>
            <wp14:sizeRelH relativeFrom="margin">
              <wp14:pctWidth>0</wp14:pctWidth>
            </wp14:sizeRelH>
            <wp14:sizeRelV relativeFrom="margin">
              <wp14:pctHeight>0</wp14:pctHeight>
            </wp14:sizeRelV>
          </wp:anchor>
        </w:drawing>
      </w:r>
      <w:r>
        <w:rPr>
          <w:sz w:val="24"/>
          <w:szCs w:val="24"/>
        </w:rPr>
        <w:t xml:space="preserve">To review your current requests and to add a new request click “My Requests”.  All days submitted will be displayed in the window below.  Within this window you can add, delete, and edit your days off requests.  The “Clone” button will duplicate the current entry if only minor changes are necessary to your day off request.    </w:t>
      </w:r>
    </w:p>
    <w:p w:rsidR="00F80834" w:rsidRDefault="00F80834" w:rsidP="00F80834">
      <w:pPr>
        <w:spacing w:after="0"/>
        <w:rPr>
          <w:sz w:val="24"/>
          <w:szCs w:val="24"/>
        </w:rPr>
      </w:pPr>
    </w:p>
    <w:p w:rsidR="00F80834" w:rsidRDefault="00F80834" w:rsidP="00F80834">
      <w:pPr>
        <w:spacing w:after="0"/>
        <w:rPr>
          <w:sz w:val="24"/>
          <w:szCs w:val="24"/>
        </w:rPr>
      </w:pPr>
    </w:p>
    <w:p w:rsidR="00F80834" w:rsidRDefault="00F80834" w:rsidP="00F80834">
      <w:pPr>
        <w:rPr>
          <w:sz w:val="24"/>
          <w:szCs w:val="24"/>
        </w:rPr>
      </w:pPr>
    </w:p>
    <w:p w:rsidR="00F80834" w:rsidRDefault="00F80834" w:rsidP="00F80834">
      <w:pPr>
        <w:rPr>
          <w:sz w:val="24"/>
          <w:szCs w:val="24"/>
        </w:rPr>
      </w:pPr>
    </w:p>
    <w:p w:rsidR="00F80834" w:rsidRDefault="00F80834" w:rsidP="00F80834">
      <w:pPr>
        <w:rPr>
          <w:sz w:val="24"/>
          <w:szCs w:val="24"/>
        </w:rPr>
      </w:pPr>
    </w:p>
    <w:p w:rsidR="00F80834" w:rsidRDefault="00F80834" w:rsidP="00F80834">
      <w:pPr>
        <w:rPr>
          <w:sz w:val="24"/>
          <w:szCs w:val="24"/>
        </w:rPr>
      </w:pPr>
    </w:p>
    <w:p w:rsidR="00F80834" w:rsidRDefault="00F80834" w:rsidP="00F80834">
      <w:pPr>
        <w:rPr>
          <w:sz w:val="24"/>
          <w:szCs w:val="24"/>
        </w:rPr>
      </w:pPr>
    </w:p>
    <w:p w:rsidR="00F80834" w:rsidRDefault="00F80834" w:rsidP="00F80834">
      <w:pPr>
        <w:rPr>
          <w:sz w:val="24"/>
          <w:szCs w:val="24"/>
        </w:rPr>
      </w:pPr>
    </w:p>
    <w:p w:rsidR="00F80834" w:rsidRDefault="00F80834" w:rsidP="00F80834">
      <w:pPr>
        <w:rPr>
          <w:sz w:val="24"/>
          <w:szCs w:val="24"/>
        </w:rPr>
      </w:pPr>
      <w:r>
        <w:rPr>
          <w:noProof/>
        </w:rPr>
        <w:drawing>
          <wp:anchor distT="0" distB="0" distL="114300" distR="114300" simplePos="0" relativeHeight="251663360" behindDoc="0" locked="0" layoutInCell="1" allowOverlap="1" wp14:anchorId="500648F2" wp14:editId="1C2956EA">
            <wp:simplePos x="0" y="0"/>
            <wp:positionH relativeFrom="column">
              <wp:posOffset>2863215</wp:posOffset>
            </wp:positionH>
            <wp:positionV relativeFrom="paragraph">
              <wp:posOffset>-118745</wp:posOffset>
            </wp:positionV>
            <wp:extent cx="3714750" cy="320230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714750" cy="3202305"/>
                    </a:xfrm>
                    <a:prstGeom prst="rect">
                      <a:avLst/>
                    </a:prstGeom>
                  </pic:spPr>
                </pic:pic>
              </a:graphicData>
            </a:graphic>
          </wp:anchor>
        </w:drawing>
      </w:r>
      <w:r>
        <w:rPr>
          <w:sz w:val="24"/>
          <w:szCs w:val="24"/>
        </w:rPr>
        <w:t xml:space="preserve">Click “Add” to request a new day.  The screen below will appear.  Complete as needed and submit for approval by your supervisor.  If you would like others in your department to be aware of your days requested, they may be added.  </w:t>
      </w:r>
    </w:p>
    <w:p w:rsidR="00F80834" w:rsidRDefault="00F80834" w:rsidP="00F80834">
      <w:pPr>
        <w:rPr>
          <w:sz w:val="24"/>
          <w:szCs w:val="24"/>
        </w:rPr>
      </w:pPr>
      <w:r>
        <w:rPr>
          <w:sz w:val="24"/>
          <w:szCs w:val="24"/>
        </w:rPr>
        <w:t xml:space="preserve">The status of your request can be seen on the “My Requests” screen under status.    </w:t>
      </w:r>
    </w:p>
    <w:p w:rsidR="00F80834" w:rsidRDefault="00F80834" w:rsidP="00F80834">
      <w:pPr>
        <w:rPr>
          <w:sz w:val="24"/>
          <w:szCs w:val="24"/>
        </w:rPr>
      </w:pPr>
    </w:p>
    <w:p w:rsidR="00F80834" w:rsidRPr="00CB610C" w:rsidRDefault="00F80834" w:rsidP="00F80834">
      <w:pPr>
        <w:rPr>
          <w:sz w:val="24"/>
          <w:szCs w:val="24"/>
        </w:rPr>
      </w:pPr>
    </w:p>
    <w:p w:rsidR="00F80834" w:rsidRDefault="00F80834" w:rsidP="00F80834">
      <w:pPr>
        <w:rPr>
          <w:sz w:val="24"/>
          <w:szCs w:val="24"/>
        </w:rPr>
      </w:pPr>
    </w:p>
    <w:p w:rsidR="00F80834" w:rsidRDefault="00F80834" w:rsidP="00F80834">
      <w:pPr>
        <w:rPr>
          <w:sz w:val="24"/>
          <w:szCs w:val="24"/>
        </w:rPr>
      </w:pPr>
    </w:p>
    <w:p w:rsidR="00F80834" w:rsidRDefault="00F80834" w:rsidP="00F80834">
      <w:pPr>
        <w:rPr>
          <w:sz w:val="24"/>
          <w:szCs w:val="24"/>
        </w:rPr>
      </w:pPr>
    </w:p>
    <w:p w:rsidR="00F80834" w:rsidRDefault="00F80834" w:rsidP="00F80834">
      <w:pPr>
        <w:rPr>
          <w:sz w:val="24"/>
          <w:szCs w:val="24"/>
        </w:rPr>
      </w:pPr>
    </w:p>
    <w:p w:rsidR="00F80834" w:rsidRDefault="00F80834" w:rsidP="00F80834">
      <w:pPr>
        <w:rPr>
          <w:sz w:val="24"/>
          <w:szCs w:val="24"/>
        </w:rPr>
      </w:pPr>
    </w:p>
    <w:p w:rsidR="00F80834" w:rsidRDefault="00F80834" w:rsidP="00F80834">
      <w:pPr>
        <w:rPr>
          <w:sz w:val="24"/>
          <w:szCs w:val="24"/>
        </w:rPr>
      </w:pPr>
    </w:p>
    <w:p w:rsidR="00F80834" w:rsidRPr="00F80834" w:rsidRDefault="00F80834" w:rsidP="00F80834">
      <w:pPr>
        <w:spacing w:after="0"/>
        <w:rPr>
          <w:rFonts w:ascii="Georgia" w:hAnsi="Georgia"/>
          <w:b/>
          <w:sz w:val="24"/>
          <w:szCs w:val="24"/>
        </w:rPr>
      </w:pPr>
      <w:r w:rsidRPr="00F80834">
        <w:rPr>
          <w:rFonts w:ascii="Georgia" w:hAnsi="Georgia"/>
          <w:b/>
          <w:sz w:val="24"/>
          <w:szCs w:val="24"/>
        </w:rPr>
        <w:lastRenderedPageBreak/>
        <w:t>True Time</w:t>
      </w:r>
    </w:p>
    <w:p w:rsidR="00F80834" w:rsidRDefault="00F80834" w:rsidP="00F80834">
      <w:pPr>
        <w:spacing w:after="0"/>
        <w:rPr>
          <w:b/>
          <w:sz w:val="24"/>
          <w:szCs w:val="24"/>
        </w:rPr>
      </w:pPr>
    </w:p>
    <w:p w:rsidR="00F80834" w:rsidRDefault="00F80834" w:rsidP="00F80834">
      <w:pPr>
        <w:spacing w:after="0"/>
        <w:rPr>
          <w:sz w:val="24"/>
          <w:szCs w:val="24"/>
        </w:rPr>
      </w:pPr>
      <w:r>
        <w:rPr>
          <w:sz w:val="24"/>
          <w:szCs w:val="24"/>
        </w:rPr>
        <w:t xml:space="preserve">Hourly employees will use True Time for tracking their daily time sheets.  From this menu you will also have the ability to submit your weekly time sheets and run historical True Time Reports. </w:t>
      </w:r>
    </w:p>
    <w:p w:rsidR="00F80834" w:rsidRPr="00CB610C" w:rsidRDefault="00F80834" w:rsidP="00F80834">
      <w:pPr>
        <w:spacing w:after="0"/>
        <w:rPr>
          <w:sz w:val="24"/>
          <w:szCs w:val="24"/>
        </w:rPr>
      </w:pPr>
      <w:r>
        <w:rPr>
          <w:sz w:val="24"/>
          <w:szCs w:val="24"/>
        </w:rPr>
        <w:t xml:space="preserve">    </w:t>
      </w:r>
    </w:p>
    <w:p w:rsidR="00F80834" w:rsidRDefault="00F80834" w:rsidP="00F80834">
      <w:pPr>
        <w:rPr>
          <w:sz w:val="24"/>
          <w:szCs w:val="24"/>
        </w:rPr>
      </w:pPr>
      <w:r>
        <w:rPr>
          <w:noProof/>
        </w:rPr>
        <w:drawing>
          <wp:inline distT="0" distB="0" distL="0" distR="0" wp14:anchorId="3664D45E" wp14:editId="5533E84C">
            <wp:extent cx="6648450" cy="34099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648450" cy="3409950"/>
                    </a:xfrm>
                    <a:prstGeom prst="rect">
                      <a:avLst/>
                    </a:prstGeom>
                  </pic:spPr>
                </pic:pic>
              </a:graphicData>
            </a:graphic>
          </wp:inline>
        </w:drawing>
      </w:r>
    </w:p>
    <w:p w:rsidR="00F80834" w:rsidRDefault="00F80834" w:rsidP="00F80834">
      <w:pPr>
        <w:rPr>
          <w:sz w:val="24"/>
          <w:szCs w:val="24"/>
        </w:rPr>
      </w:pPr>
      <w:r>
        <w:rPr>
          <w:noProof/>
        </w:rPr>
        <w:drawing>
          <wp:anchor distT="0" distB="0" distL="114300" distR="114300" simplePos="0" relativeHeight="251665408" behindDoc="0" locked="0" layoutInCell="1" allowOverlap="1" wp14:anchorId="436396C2" wp14:editId="5E9B6093">
            <wp:simplePos x="0" y="0"/>
            <wp:positionH relativeFrom="column">
              <wp:posOffset>2577465</wp:posOffset>
            </wp:positionH>
            <wp:positionV relativeFrom="paragraph">
              <wp:posOffset>309880</wp:posOffset>
            </wp:positionV>
            <wp:extent cx="4125595" cy="330962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125595" cy="3309620"/>
                    </a:xfrm>
                    <a:prstGeom prst="rect">
                      <a:avLst/>
                    </a:prstGeom>
                  </pic:spPr>
                </pic:pic>
              </a:graphicData>
            </a:graphic>
            <wp14:sizeRelH relativeFrom="margin">
              <wp14:pctWidth>0</wp14:pctWidth>
            </wp14:sizeRelH>
            <wp14:sizeRelV relativeFrom="margin">
              <wp14:pctHeight>0</wp14:pctHeight>
            </wp14:sizeRelV>
          </wp:anchor>
        </w:drawing>
      </w:r>
    </w:p>
    <w:p w:rsidR="00F80834" w:rsidRDefault="00F80834" w:rsidP="00F80834">
      <w:pPr>
        <w:rPr>
          <w:sz w:val="24"/>
          <w:szCs w:val="24"/>
        </w:rPr>
      </w:pPr>
      <w:r>
        <w:rPr>
          <w:sz w:val="24"/>
          <w:szCs w:val="24"/>
        </w:rPr>
        <w:t>To enter your time click “Quick Entry”.   Simply click the “In” or “Gone for the day” at the top of the screen to track your punches.  Click “Edit Existing Times” if you need to adjust your current time.  “Add a Missing Record” will be used to add any missed punches.  To navigate through the days of the week click “</w:t>
      </w:r>
      <w:proofErr w:type="spellStart"/>
      <w:r>
        <w:rPr>
          <w:sz w:val="24"/>
          <w:szCs w:val="24"/>
        </w:rPr>
        <w:t>Prev</w:t>
      </w:r>
      <w:proofErr w:type="spellEnd"/>
      <w:r>
        <w:rPr>
          <w:sz w:val="24"/>
          <w:szCs w:val="24"/>
        </w:rPr>
        <w:t xml:space="preserve"> Day” or “Next Day”.  </w:t>
      </w:r>
    </w:p>
    <w:p w:rsidR="00F80834" w:rsidRDefault="00F80834" w:rsidP="00F80834">
      <w:pPr>
        <w:rPr>
          <w:sz w:val="24"/>
          <w:szCs w:val="24"/>
        </w:rPr>
      </w:pPr>
      <w:r>
        <w:rPr>
          <w:sz w:val="24"/>
          <w:szCs w:val="24"/>
        </w:rPr>
        <w:t xml:space="preserve">When all hours are entered for the week click “View/Submit Time Sheets”.  Here you will be able to review your current time sheet before submitting to your supervisor for approval.  </w:t>
      </w:r>
    </w:p>
    <w:p w:rsidR="00F80834" w:rsidRPr="007E291F" w:rsidRDefault="00F80834" w:rsidP="00F80834">
      <w:pPr>
        <w:rPr>
          <w:sz w:val="24"/>
          <w:szCs w:val="24"/>
        </w:rPr>
      </w:pPr>
      <w:r>
        <w:rPr>
          <w:sz w:val="24"/>
          <w:szCs w:val="24"/>
        </w:rPr>
        <w:t>Times sheets must be submitted weekly by 11:59 pm Saturday.</w:t>
      </w:r>
    </w:p>
    <w:p w:rsidR="00F80834" w:rsidRPr="00CB610C" w:rsidRDefault="00F80834" w:rsidP="00F80834">
      <w:pPr>
        <w:rPr>
          <w:sz w:val="24"/>
          <w:szCs w:val="24"/>
        </w:rPr>
      </w:pPr>
    </w:p>
    <w:p w:rsidR="00F80834" w:rsidRPr="00F80834" w:rsidRDefault="00F80834" w:rsidP="00F80834">
      <w:pPr>
        <w:rPr>
          <w:b/>
        </w:rPr>
      </w:pPr>
    </w:p>
    <w:sectPr w:rsidR="00F80834" w:rsidRPr="00F80834" w:rsidSect="00F8083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834"/>
    <w:rsid w:val="00053B3B"/>
    <w:rsid w:val="00E8390E"/>
    <w:rsid w:val="00F80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B501D5-04B1-4A3C-9BD8-7B330E5B5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0834"/>
    <w:pPr>
      <w:spacing w:after="200" w:line="240"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file://localhost/Volumes/Customer%20Files/Customer%20Files/R/Regional%20Office%20of%20Education/Stationary/ROE%20Letterhead%20hearder.jpg" TargetMode="External"/><Relationship Id="rId10" Type="http://schemas.openxmlformats.org/officeDocument/2006/relationships/image" Target="media/image6.png"/><Relationship Id="rId4" Type="http://schemas.openxmlformats.org/officeDocument/2006/relationships/image" Target="media/image1.jpeg"/><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Lyons</dc:creator>
  <cp:keywords/>
  <dc:description/>
  <cp:lastModifiedBy>Kelly Nyert</cp:lastModifiedBy>
  <cp:revision>2</cp:revision>
  <dcterms:created xsi:type="dcterms:W3CDTF">2015-08-04T16:05:00Z</dcterms:created>
  <dcterms:modified xsi:type="dcterms:W3CDTF">2015-08-04T16:05:00Z</dcterms:modified>
</cp:coreProperties>
</file>